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B0" w:rsidRPr="00E842B0" w:rsidRDefault="00E842B0" w:rsidP="00E842B0">
      <w:pPr>
        <w:spacing w:after="0" w:line="324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 помощью господдержки пермский производитель мебели планирует открыть более 100 фирменных салонов</w:t>
      </w:r>
    </w:p>
    <w:p w:rsidR="00E842B0" w:rsidRPr="00E842B0" w:rsidRDefault="00E842B0" w:rsidP="00E8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E842B0">
          <w:rPr>
            <w:rFonts w:ascii="Times New Roman" w:eastAsia="Times New Roman" w:hAnsi="Times New Roman" w:cs="Times New Roman"/>
            <w:color w:val="DC202E"/>
            <w:sz w:val="24"/>
            <w:szCs w:val="24"/>
            <w:lang w:eastAsia="ru-RU"/>
          </w:rPr>
          <w:t>Фабрика мягкой мебели «Аврора»</w:t>
        </w:r>
      </w:hyperlink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крупнейшим производителем мягкой мебели в Пермском крае. В ассортименте представлены удобные диваны, комфортные кресла, мягкие пуфы и аксессуары среднего и 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среднего+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сегмента. Мебель изготавливается из высококачественных материалов и комплектующих с использованием передовых технологий, неоднократно награждалась различными дипломами и наградами.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фабрики «Аврора» началась в далеком 1998 году, 25 лет назад. По словам директора компании Алексея Сухарева, без сложностей не обошлось.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«Начинали с абсолютного нуля. Самостоятельно искали зарождающиеся тренды, сами изготавливали продукцию и продавали ее. Основными помощниками в то время были упорство и тяжелый труд», - уточняет предприниматель.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модному и современному дизайну, комфорту в эксплуатации, надежности и безопасности в совокупности с доступными ценами продукция фабрики быстро заслужила доверие покупателей и обеспечила компании лидирующие позиции на рынке.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«На текущий момент на предприятии работает свыше 100 человек. Мы поставляем мебель в 44 региона России, а также в Казахстан. На этапе согласования договора с партнерами из Узбекистана и Беларуси. Активно развиваем собственную франшизу, сейчас уже открыто 30 фирменных салонов по всей стране. В этом году мы также ввели </w:t>
      </w:r>
      <w:proofErr w:type="spellStart"/>
      <w:proofErr w:type="gram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эконом-линейку</w:t>
      </w:r>
      <w:proofErr w:type="spellEnd"/>
      <w:proofErr w:type="gram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мебели и начали продажи на всех популярных 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маркетплейсах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- делится успехами Алексей Сухарев.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спрос, расширение географии продаж и постоянно растущие объёмы производства потребовали дополнительного финансирования. Поддержку оказала 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Микрофинансовая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компания Пермского края в рамках нацпроекта «Малое и среднее предпринимательство», который инициировал Президент и курирует первый вице-премьер Андрей Белоусов. Производитель оформил 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микрозаём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«Приоритетный» и получил денежные средства по льготной ставке.</w:t>
      </w:r>
    </w:p>
    <w:p w:rsidR="00E842B0" w:rsidRPr="00E842B0" w:rsidRDefault="00E842B0" w:rsidP="00E842B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Микрозаём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gram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Приоритетный</w:t>
      </w:r>
      <w:proofErr w:type="gram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доступен для юридических лиц и индивидуальных предпринимателей, осуществляющих деятельность в приоритетных направлениях. На займы до 5 </w:t>
      </w:r>
      <w:proofErr w:type="spellStart"/>
      <w:proofErr w:type="gram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по ставке 6% годовых могут претендовать социальные предприятия, женщины-предприниматели, экспортеры, резиденты ТОСЭР и промышленных парков, сельхозпроизводители, бизнес в сферах туризма, экологии, спорта, предприниматели из сферы гостиничного бизнеса и обрабатывающего производства, предприниматели в возрасте до 35 лет, а также после 45 лет», - говорит Ольга 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Травникова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генеральный директор АО «</w:t>
      </w:r>
      <w:proofErr w:type="spellStart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Микрофинансовая</w:t>
      </w:r>
      <w:proofErr w:type="spellEnd"/>
      <w:r w:rsidRPr="00E84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компания Пермского края».</w:t>
      </w:r>
    </w:p>
    <w:p w:rsidR="00E842B0" w:rsidRPr="00E842B0" w:rsidRDefault="00E842B0" w:rsidP="00E842B0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333333"/>
        </w:rPr>
      </w:pPr>
      <w:r w:rsidRPr="00E842B0">
        <w:rPr>
          <w:color w:val="333333"/>
        </w:rPr>
        <w:t xml:space="preserve">Помимо основной деятельности фабрика «Аврора» активно занимается социально-значимыми проектами. В период распространения COVID-19 предприятие изготавливало защитные маски, сейчас оказывает поддержку вооруженным силам РФ в рамках проведения специальной военной операции (СВО) – бесплатно отшивает спальные мешки для участников СВО. Также компания помогает Дому культуры в </w:t>
      </w:r>
      <w:proofErr w:type="spellStart"/>
      <w:r w:rsidRPr="00E842B0">
        <w:rPr>
          <w:color w:val="333333"/>
        </w:rPr>
        <w:t>Мулянке</w:t>
      </w:r>
      <w:proofErr w:type="spellEnd"/>
      <w:r w:rsidRPr="00E842B0">
        <w:rPr>
          <w:color w:val="333333"/>
        </w:rPr>
        <w:t xml:space="preserve"> (Пермский район), обеспечивая учреждение тканями и принимая участие в жизни творческих коллективов.</w:t>
      </w:r>
    </w:p>
    <w:p w:rsidR="00E842B0" w:rsidRPr="00E842B0" w:rsidRDefault="00E842B0" w:rsidP="00E842B0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333333"/>
        </w:rPr>
      </w:pPr>
      <w:r w:rsidRPr="00E842B0">
        <w:rPr>
          <w:color w:val="333333"/>
        </w:rPr>
        <w:t xml:space="preserve">По словам Алексея Сухарева, в планах у фабрики «Аврора» дальнейшее масштабирование бизнеса до уровня федеральной компании и расширение торговой сети до 100+ фирменных салонов. В будущем году производитель намерен начать поставки мебели в Узбекистан и Беларусь, разработать и ввести в ассортимент отдельную товарную </w:t>
      </w:r>
      <w:r w:rsidRPr="00E842B0">
        <w:rPr>
          <w:color w:val="333333"/>
        </w:rPr>
        <w:lastRenderedPageBreak/>
        <w:t xml:space="preserve">линейку для </w:t>
      </w:r>
      <w:proofErr w:type="spellStart"/>
      <w:r w:rsidRPr="00E842B0">
        <w:rPr>
          <w:color w:val="333333"/>
        </w:rPr>
        <w:t>маркетплейсов</w:t>
      </w:r>
      <w:proofErr w:type="spellEnd"/>
      <w:r w:rsidRPr="00E842B0">
        <w:rPr>
          <w:color w:val="333333"/>
        </w:rPr>
        <w:t>, открыть по франшизе 25 фирменных салонов, а также наладить прямые поставки комплектующих из Китая.</w:t>
      </w:r>
    </w:p>
    <w:p w:rsidR="00E842B0" w:rsidRPr="00E842B0" w:rsidRDefault="00E842B0" w:rsidP="00E842B0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333333"/>
        </w:rPr>
      </w:pPr>
      <w:r w:rsidRPr="00E842B0">
        <w:rPr>
          <w:color w:val="333333"/>
        </w:rPr>
        <w:t xml:space="preserve">Государственная финансовая поддержка доступна и вашему бизнесу. Для получения </w:t>
      </w:r>
      <w:proofErr w:type="gramStart"/>
      <w:r w:rsidRPr="00E842B0">
        <w:rPr>
          <w:color w:val="333333"/>
        </w:rPr>
        <w:t>льготных</w:t>
      </w:r>
      <w:proofErr w:type="gramEnd"/>
      <w:r w:rsidRPr="00E842B0">
        <w:rPr>
          <w:color w:val="333333"/>
        </w:rPr>
        <w:t xml:space="preserve"> </w:t>
      </w:r>
      <w:proofErr w:type="spellStart"/>
      <w:r w:rsidRPr="00E842B0">
        <w:rPr>
          <w:color w:val="333333"/>
        </w:rPr>
        <w:t>микрозаймов</w:t>
      </w:r>
      <w:proofErr w:type="spellEnd"/>
      <w:r w:rsidRPr="00E842B0">
        <w:rPr>
          <w:color w:val="333333"/>
        </w:rPr>
        <w:t xml:space="preserve"> необходимо обратиться в </w:t>
      </w:r>
      <w:proofErr w:type="spellStart"/>
      <w:r w:rsidRPr="00E842B0">
        <w:rPr>
          <w:color w:val="333333"/>
        </w:rPr>
        <w:t>Микрофинансовую</w:t>
      </w:r>
      <w:proofErr w:type="spellEnd"/>
      <w:r w:rsidRPr="00E842B0">
        <w:rPr>
          <w:color w:val="333333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 Подробная информация об условиях и правилах предоставления </w:t>
      </w:r>
      <w:proofErr w:type="spellStart"/>
      <w:r w:rsidRPr="00E842B0">
        <w:rPr>
          <w:color w:val="333333"/>
        </w:rPr>
        <w:t>микрозаймов</w:t>
      </w:r>
      <w:proofErr w:type="spellEnd"/>
      <w:r w:rsidRPr="00E842B0">
        <w:rPr>
          <w:color w:val="333333"/>
        </w:rPr>
        <w:t xml:space="preserve"> размещена на сайте </w:t>
      </w:r>
      <w:hyperlink r:id="rId6" w:tgtFrame="_blank" w:history="1">
        <w:r w:rsidRPr="00E842B0">
          <w:rPr>
            <w:rStyle w:val="a3"/>
            <w:color w:val="DC202E"/>
            <w:u w:val="none"/>
          </w:rPr>
          <w:t>https://mfk59.ru/</w:t>
        </w:r>
      </w:hyperlink>
    </w:p>
    <w:p w:rsidR="00E842B0" w:rsidRPr="00E842B0" w:rsidRDefault="00E842B0" w:rsidP="00E842B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BEC" w:rsidRPr="00E842B0" w:rsidRDefault="00167BEC" w:rsidP="00E842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BEC" w:rsidRPr="00E842B0" w:rsidSect="00E842B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E30"/>
    <w:multiLevelType w:val="multilevel"/>
    <w:tmpl w:val="2DE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B0"/>
    <w:rsid w:val="00167BEC"/>
    <w:rsid w:val="00E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EC"/>
  </w:style>
  <w:style w:type="paragraph" w:styleId="1">
    <w:name w:val="heading 1"/>
    <w:basedOn w:val="a"/>
    <w:link w:val="10"/>
    <w:uiPriority w:val="9"/>
    <w:qFormat/>
    <w:rsid w:val="00E8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42B0"/>
    <w:rPr>
      <w:color w:val="0000FF"/>
      <w:u w:val="single"/>
    </w:rPr>
  </w:style>
  <w:style w:type="character" w:customStyle="1" w:styleId="date">
    <w:name w:val="date"/>
    <w:basedOn w:val="a0"/>
    <w:rsid w:val="00E842B0"/>
  </w:style>
  <w:style w:type="paragraph" w:styleId="a4">
    <w:name w:val="Normal (Web)"/>
    <w:basedOn w:val="a"/>
    <w:uiPriority w:val="99"/>
    <w:semiHidden/>
    <w:unhideWhenUsed/>
    <w:rsid w:val="00E8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230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3247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4691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1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www.avroralshop.ru/pe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Company>Organization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2023-12-08T09:07:00Z</dcterms:created>
  <dcterms:modified xsi:type="dcterms:W3CDTF">2023-12-08T09:11:00Z</dcterms:modified>
</cp:coreProperties>
</file>